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_GoBack"/>
      <w:bookmarkEnd w:id="0"/>
      <w:r>
        <w:rPr>
          <w:rFonts w:ascii="Calibri" w:hAnsi="Calibri" w:cs="Calibri"/>
          <w:b/>
          <w:bCs/>
        </w:rPr>
        <w:t>Методика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образований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</w:t>
      </w:r>
      <w:r w:rsidR="004B7930">
        <w:rPr>
          <w:rFonts w:ascii="Calibri" w:hAnsi="Calibri" w:cs="Calibri"/>
          <w:b/>
          <w:bCs/>
        </w:rPr>
        <w:t>софинансирование закупки</w:t>
      </w:r>
      <w:r>
        <w:rPr>
          <w:rFonts w:ascii="Calibri" w:hAnsi="Calibri" w:cs="Calibri"/>
          <w:b/>
          <w:bCs/>
        </w:rPr>
        <w:t xml:space="preserve"> </w:t>
      </w:r>
      <w:r w:rsidR="004B7930">
        <w:rPr>
          <w:rFonts w:ascii="Calibri" w:hAnsi="Calibri" w:cs="Calibri"/>
          <w:b/>
          <w:bCs/>
        </w:rPr>
        <w:t xml:space="preserve">и монтажа </w:t>
      </w:r>
      <w:r>
        <w:rPr>
          <w:rFonts w:ascii="Calibri" w:hAnsi="Calibri" w:cs="Calibri"/>
          <w:b/>
          <w:bCs/>
        </w:rPr>
        <w:t>оборудования для создания "умных" спортивных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площадок в рамках государственной программы "Развитие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физической культуры и спорта Брянской области"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Субсидии предоставляются бюджетам муниципальных образований на </w:t>
      </w:r>
      <w:r w:rsidR="004B7930">
        <w:rPr>
          <w:rFonts w:ascii="Calibri" w:hAnsi="Calibri" w:cs="Calibri"/>
        </w:rPr>
        <w:t>софинансирование закупки и монтажа</w:t>
      </w:r>
      <w:r>
        <w:rPr>
          <w:rFonts w:ascii="Calibri" w:hAnsi="Calibri" w:cs="Calibri"/>
        </w:rPr>
        <w:t xml:space="preserve"> оборудования для создания "умных" спортивных площадок в рамках государственной программы "Развитие физической культуры и спорта Брянской области".</w:t>
      </w:r>
    </w:p>
    <w:p w:rsidR="00244007" w:rsidRDefault="00244007" w:rsidP="0024400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размера субсидии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осуществляется по следующей формуле: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= C x </w:t>
      </w: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/ V, где: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образования;</w:t>
      </w:r>
    </w:p>
    <w:p w:rsidR="00244007" w:rsidRDefault="00244007" w:rsidP="0024400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 - общий объем субсидий, выделяемых бюджетам муниципальных образований на </w:t>
      </w:r>
      <w:r w:rsidR="004B7930">
        <w:rPr>
          <w:rFonts w:ascii="Calibri" w:hAnsi="Calibri" w:cs="Calibri"/>
        </w:rPr>
        <w:t>софинансирование закупки и монтажа</w:t>
      </w:r>
      <w:r>
        <w:rPr>
          <w:rFonts w:ascii="Calibri" w:hAnsi="Calibri" w:cs="Calibri"/>
        </w:rPr>
        <w:t xml:space="preserve"> оборудования для создания "умных" спортивных площадок в рамках государственной программы "Развитие физической культуры и спорта Брянской области";</w:t>
      </w:r>
    </w:p>
    <w:p w:rsidR="00244007" w:rsidRDefault="00244007" w:rsidP="0024400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- общий объем средств, определяемый департаментом физической культуры и спорта Брянской области</w:t>
      </w:r>
      <w:r w:rsidR="002E5CED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согласно представленным муниципальны</w:t>
      </w:r>
      <w:r w:rsidR="004B7930">
        <w:rPr>
          <w:rFonts w:ascii="Calibri" w:hAnsi="Calibri" w:cs="Calibri"/>
        </w:rPr>
        <w:t>ми образованиями заявкам на предоставление</w:t>
      </w:r>
      <w:r>
        <w:rPr>
          <w:rFonts w:ascii="Calibri" w:hAnsi="Calibri" w:cs="Calibri"/>
        </w:rPr>
        <w:t xml:space="preserve"> субсидий на </w:t>
      </w:r>
      <w:r w:rsidR="004B7930">
        <w:rPr>
          <w:rFonts w:ascii="Calibri" w:hAnsi="Calibri" w:cs="Calibri"/>
        </w:rPr>
        <w:t>софинансирование закупки и монтажа</w:t>
      </w:r>
      <w:r>
        <w:rPr>
          <w:rFonts w:ascii="Calibri" w:hAnsi="Calibri" w:cs="Calibri"/>
        </w:rPr>
        <w:t xml:space="preserve"> оборудования для создания "умных" спортивных площадок в рамках государственной программы "Развитие физической культуры и спорта Брянской области";</w:t>
      </w:r>
    </w:p>
    <w:p w:rsidR="00244007" w:rsidRDefault="00244007" w:rsidP="002440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44007" w:rsidRDefault="00244007" w:rsidP="0024400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объем средств, необходимый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на </w:t>
      </w:r>
      <w:r w:rsidR="004B7930">
        <w:rPr>
          <w:rFonts w:ascii="Calibri" w:hAnsi="Calibri" w:cs="Calibri"/>
        </w:rPr>
        <w:t>софинансирование закупки и монтажа</w:t>
      </w:r>
      <w:r>
        <w:rPr>
          <w:rFonts w:ascii="Calibri" w:hAnsi="Calibri" w:cs="Calibri"/>
        </w:rPr>
        <w:t xml:space="preserve"> оборудования для создания "умных" спортивных площадок в рамках государственной программы "Развитие физической культуры и спорта Брянской области".</w:t>
      </w:r>
    </w:p>
    <w:sectPr w:rsidR="00244007" w:rsidSect="003F56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07"/>
    <w:rsid w:val="000A64AA"/>
    <w:rsid w:val="00244007"/>
    <w:rsid w:val="002E5CED"/>
    <w:rsid w:val="004B7930"/>
    <w:rsid w:val="0090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Кураленко</cp:lastModifiedBy>
  <cp:revision>2</cp:revision>
  <cp:lastPrinted>2022-10-25T06:34:00Z</cp:lastPrinted>
  <dcterms:created xsi:type="dcterms:W3CDTF">2022-10-25T07:26:00Z</dcterms:created>
  <dcterms:modified xsi:type="dcterms:W3CDTF">2022-10-25T07:26:00Z</dcterms:modified>
</cp:coreProperties>
</file>